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11" w:rsidRPr="00B60C11" w:rsidRDefault="00B60C11" w:rsidP="00B60C11">
      <w:pPr>
        <w:jc w:val="center"/>
        <w:rPr>
          <w:b/>
          <w:sz w:val="28"/>
          <w:szCs w:val="28"/>
        </w:rPr>
      </w:pPr>
      <w:r w:rsidRPr="00B60C11">
        <w:rPr>
          <w:b/>
          <w:i/>
          <w:sz w:val="28"/>
          <w:szCs w:val="28"/>
        </w:rPr>
        <w:t>В Н И М А Н И Е!</w:t>
      </w:r>
    </w:p>
    <w:p w:rsidR="00B60C11" w:rsidRPr="00B60C11" w:rsidRDefault="00B60C11" w:rsidP="00B60C11">
      <w:pPr>
        <w:jc w:val="center"/>
        <w:rPr>
          <w:b/>
          <w:i/>
          <w:sz w:val="28"/>
          <w:szCs w:val="28"/>
        </w:rPr>
      </w:pPr>
      <w:r w:rsidRPr="00B60C11">
        <w:rPr>
          <w:b/>
          <w:i/>
          <w:sz w:val="28"/>
          <w:szCs w:val="28"/>
        </w:rPr>
        <w:t>ГАИ Минской области</w:t>
      </w:r>
    </w:p>
    <w:p w:rsidR="00BD09B1" w:rsidRDefault="00B60C11" w:rsidP="00B60C11">
      <w:pPr>
        <w:jc w:val="center"/>
        <w:rPr>
          <w:b/>
          <w:i/>
          <w:sz w:val="28"/>
          <w:szCs w:val="28"/>
        </w:rPr>
      </w:pPr>
      <w:r w:rsidRPr="00B60C11">
        <w:rPr>
          <w:b/>
          <w:i/>
          <w:sz w:val="28"/>
          <w:szCs w:val="28"/>
        </w:rPr>
        <w:t>информирует!</w:t>
      </w:r>
    </w:p>
    <w:p w:rsidR="00082771" w:rsidRPr="00082771" w:rsidRDefault="00082771" w:rsidP="00B60C11">
      <w:pPr>
        <w:jc w:val="center"/>
        <w:rPr>
          <w:b/>
          <w:i/>
          <w:sz w:val="16"/>
          <w:szCs w:val="28"/>
        </w:rPr>
      </w:pPr>
    </w:p>
    <w:p w:rsidR="00B60C11" w:rsidRPr="00B60C11" w:rsidRDefault="00B60C11" w:rsidP="00B60C11">
      <w:pPr>
        <w:ind w:firstLine="284"/>
        <w:jc w:val="both"/>
        <w:rPr>
          <w:sz w:val="28"/>
          <w:szCs w:val="28"/>
        </w:rPr>
      </w:pPr>
      <w:r w:rsidRPr="00B60C11">
        <w:rPr>
          <w:sz w:val="28"/>
          <w:szCs w:val="28"/>
        </w:rPr>
        <w:t>31.01.2014 около 18-55 часов в д</w:t>
      </w:r>
      <w:proofErr w:type="gramStart"/>
      <w:r w:rsidRPr="00B60C11">
        <w:rPr>
          <w:sz w:val="28"/>
          <w:szCs w:val="28"/>
        </w:rPr>
        <w:t>.Л</w:t>
      </w:r>
      <w:proofErr w:type="gramEnd"/>
      <w:r w:rsidRPr="00B60C11">
        <w:rPr>
          <w:sz w:val="28"/>
          <w:szCs w:val="28"/>
        </w:rPr>
        <w:t xml:space="preserve">учники Слуцкого района, водитель автомобиля </w:t>
      </w:r>
      <w:proofErr w:type="spellStart"/>
      <w:r w:rsidRPr="00B60C11">
        <w:rPr>
          <w:sz w:val="28"/>
          <w:szCs w:val="28"/>
        </w:rPr>
        <w:t>Рено</w:t>
      </w:r>
      <w:proofErr w:type="spellEnd"/>
      <w:r w:rsidRPr="00B60C11">
        <w:rPr>
          <w:sz w:val="28"/>
          <w:szCs w:val="28"/>
        </w:rPr>
        <w:t xml:space="preserve">, двигаясь в направлении г.Слуцка совершил наезд на переходившую проезжую часть дороги вне пешеходного перехода девочку, 2001 г.р., учащуюся 6-го класса. В результате ДТП пешеход от полученных телесных повреждений скончалась при доставлении в больницу.  </w:t>
      </w:r>
      <w:proofErr w:type="spellStart"/>
      <w:r w:rsidRPr="00B60C11">
        <w:rPr>
          <w:sz w:val="28"/>
          <w:szCs w:val="28"/>
        </w:rPr>
        <w:t>Световозвращающими</w:t>
      </w:r>
      <w:proofErr w:type="spellEnd"/>
      <w:r w:rsidRPr="00B60C11">
        <w:rPr>
          <w:sz w:val="28"/>
          <w:szCs w:val="28"/>
        </w:rPr>
        <w:t xml:space="preserve"> элементами девочка обозначена не была.</w:t>
      </w:r>
    </w:p>
    <w:p w:rsidR="00B60C11" w:rsidRPr="00B60C11" w:rsidRDefault="00B60C11" w:rsidP="00B60C11">
      <w:pPr>
        <w:ind w:firstLine="284"/>
        <w:jc w:val="both"/>
        <w:rPr>
          <w:sz w:val="28"/>
          <w:szCs w:val="28"/>
        </w:rPr>
      </w:pPr>
      <w:r w:rsidRPr="00B60C11">
        <w:rPr>
          <w:sz w:val="28"/>
          <w:szCs w:val="28"/>
        </w:rPr>
        <w:t xml:space="preserve">Уважаемые родители! Чтобы не допустить подобные несчастные случаи, проведите со своими детьми беседы и постоянно напоминайте им об осторожности при переходе проезжей части, а личными правильными действиями на дороге показывайте пример. ГАИ настоятельно рекомендует использовать </w:t>
      </w:r>
      <w:proofErr w:type="spellStart"/>
      <w:r w:rsidRPr="00B60C11">
        <w:rPr>
          <w:sz w:val="28"/>
          <w:szCs w:val="28"/>
        </w:rPr>
        <w:t>световозвращающие</w:t>
      </w:r>
      <w:proofErr w:type="spellEnd"/>
      <w:r w:rsidRPr="00B60C11">
        <w:rPr>
          <w:sz w:val="28"/>
          <w:szCs w:val="28"/>
        </w:rPr>
        <w:t xml:space="preserve"> элементы в темное время суток и строго соблюдать Правила дорожного движения.</w:t>
      </w:r>
    </w:p>
    <w:p w:rsidR="00670DDE" w:rsidRPr="00315ABF" w:rsidRDefault="00670DDE" w:rsidP="00B60C11">
      <w:pPr>
        <w:ind w:firstLine="284"/>
        <w:jc w:val="both"/>
        <w:rPr>
          <w:b/>
          <w:i/>
          <w:sz w:val="16"/>
          <w:szCs w:val="28"/>
        </w:rPr>
      </w:pPr>
    </w:p>
    <w:p w:rsidR="00B60C11" w:rsidRPr="00670DDE" w:rsidRDefault="00B60C11" w:rsidP="00B60C11">
      <w:pPr>
        <w:ind w:firstLine="284"/>
        <w:jc w:val="both"/>
        <w:rPr>
          <w:b/>
          <w:i/>
          <w:sz w:val="28"/>
          <w:szCs w:val="28"/>
        </w:rPr>
      </w:pPr>
      <w:r w:rsidRPr="00B60C11">
        <w:rPr>
          <w:b/>
          <w:i/>
          <w:sz w:val="28"/>
          <w:szCs w:val="28"/>
        </w:rPr>
        <w:t xml:space="preserve">Ст. 9.4 Кодекса Республики Беларусь об административных правонарушениях </w:t>
      </w:r>
      <w:r w:rsidRPr="00670DDE">
        <w:rPr>
          <w:b/>
          <w:i/>
          <w:sz w:val="28"/>
          <w:szCs w:val="28"/>
        </w:rPr>
        <w:t>194-</w:t>
      </w:r>
      <w:r w:rsidR="00670DDE" w:rsidRPr="00670DDE">
        <w:rPr>
          <w:b/>
          <w:i/>
          <w:sz w:val="28"/>
          <w:szCs w:val="28"/>
        </w:rPr>
        <w:t>3</w:t>
      </w:r>
      <w:r w:rsidRPr="00670DDE">
        <w:rPr>
          <w:b/>
          <w:i/>
          <w:sz w:val="28"/>
          <w:szCs w:val="28"/>
        </w:rPr>
        <w:t xml:space="preserve"> от 21.04.2003:</w:t>
      </w:r>
    </w:p>
    <w:p w:rsidR="00B60C11" w:rsidRPr="00315ABF" w:rsidRDefault="00B60C11" w:rsidP="00B60C11">
      <w:pPr>
        <w:ind w:firstLine="284"/>
        <w:jc w:val="both"/>
        <w:rPr>
          <w:i/>
          <w:sz w:val="28"/>
          <w:szCs w:val="28"/>
        </w:rPr>
      </w:pPr>
      <w:r w:rsidRPr="00315ABF">
        <w:rPr>
          <w:i/>
          <w:sz w:val="28"/>
          <w:szCs w:val="28"/>
        </w:rPr>
        <w:t xml:space="preserve">«1.Невыполнение родителями или лицами, их заменяющими, обязанностей по воспитанию детей, повлекшее совершение несовершеннолетним деяния, содержащего признаки административного правонарушения либо преступления, – влечет предупреждение или наложение штрафа в размере до </w:t>
      </w:r>
      <w:r w:rsidRPr="00315ABF">
        <w:rPr>
          <w:b/>
          <w:i/>
          <w:sz w:val="28"/>
          <w:szCs w:val="28"/>
        </w:rPr>
        <w:t>10 БВ</w:t>
      </w:r>
      <w:r w:rsidRPr="00315ABF">
        <w:rPr>
          <w:i/>
          <w:sz w:val="28"/>
          <w:szCs w:val="28"/>
        </w:rPr>
        <w:t>.</w:t>
      </w:r>
    </w:p>
    <w:p w:rsidR="00B60C11" w:rsidRPr="00B60C11" w:rsidRDefault="00B60C11" w:rsidP="00B60C11">
      <w:pPr>
        <w:ind w:firstLine="28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Pr="00B60C11">
        <w:rPr>
          <w:i/>
          <w:sz w:val="28"/>
          <w:szCs w:val="28"/>
        </w:rPr>
        <w:t>То же деяние, совершенное повторно в течение одного года после наложения административного взыскания, –</w:t>
      </w:r>
      <w:r>
        <w:rPr>
          <w:i/>
          <w:sz w:val="28"/>
          <w:szCs w:val="28"/>
        </w:rPr>
        <w:t xml:space="preserve"> </w:t>
      </w:r>
      <w:r w:rsidRPr="00B60C11">
        <w:rPr>
          <w:i/>
          <w:sz w:val="28"/>
          <w:szCs w:val="28"/>
        </w:rPr>
        <w:t xml:space="preserve">влечет наложение штрафа в размере </w:t>
      </w:r>
      <w:r w:rsidRPr="00B60C11">
        <w:rPr>
          <w:b/>
          <w:i/>
          <w:sz w:val="28"/>
          <w:szCs w:val="28"/>
        </w:rPr>
        <w:t xml:space="preserve">от 10 до </w:t>
      </w:r>
      <w:r>
        <w:rPr>
          <w:b/>
          <w:i/>
          <w:sz w:val="28"/>
          <w:szCs w:val="28"/>
        </w:rPr>
        <w:t>20</w:t>
      </w:r>
      <w:r w:rsidR="00315ABF">
        <w:rPr>
          <w:b/>
          <w:i/>
          <w:sz w:val="28"/>
          <w:szCs w:val="28"/>
          <w:lang w:val="be-BY"/>
        </w:rPr>
        <w:t xml:space="preserve"> </w:t>
      </w:r>
      <w:r w:rsidRPr="00B60C11">
        <w:rPr>
          <w:b/>
          <w:i/>
          <w:sz w:val="28"/>
          <w:szCs w:val="28"/>
        </w:rPr>
        <w:t>БВ»</w:t>
      </w:r>
      <w:r w:rsidRPr="00B60C11">
        <w:rPr>
          <w:i/>
          <w:sz w:val="28"/>
          <w:szCs w:val="28"/>
        </w:rPr>
        <w:t>.</w:t>
      </w:r>
    </w:p>
    <w:p w:rsidR="00315ABF" w:rsidRPr="00315ABF" w:rsidRDefault="00315ABF" w:rsidP="00670DDE">
      <w:pPr>
        <w:jc w:val="center"/>
        <w:rPr>
          <w:b/>
          <w:sz w:val="18"/>
          <w:szCs w:val="28"/>
          <w:lang w:val="be-BY"/>
        </w:rPr>
      </w:pPr>
    </w:p>
    <w:p w:rsidR="00670DDE" w:rsidRPr="00B60C11" w:rsidRDefault="00670DDE" w:rsidP="00670DDE">
      <w:pPr>
        <w:jc w:val="center"/>
        <w:rPr>
          <w:b/>
          <w:sz w:val="28"/>
          <w:szCs w:val="28"/>
        </w:rPr>
      </w:pPr>
      <w:r w:rsidRPr="00B60C11">
        <w:rPr>
          <w:b/>
          <w:sz w:val="28"/>
          <w:szCs w:val="28"/>
        </w:rPr>
        <w:t>УПРАВЛЕНИЕ ГОСАВТОИНСПЕКЦИИ</w:t>
      </w:r>
    </w:p>
    <w:p w:rsidR="00670DDE" w:rsidRDefault="00670DDE" w:rsidP="00670DDE">
      <w:pPr>
        <w:jc w:val="center"/>
        <w:rPr>
          <w:b/>
          <w:sz w:val="28"/>
          <w:szCs w:val="28"/>
        </w:rPr>
      </w:pPr>
      <w:r w:rsidRPr="00B60C11">
        <w:rPr>
          <w:b/>
          <w:sz w:val="28"/>
          <w:szCs w:val="28"/>
        </w:rPr>
        <w:t>УВД МИНОБЛИСПОЛКОМА</w:t>
      </w:r>
    </w:p>
    <w:p w:rsidR="00B60C11" w:rsidRPr="00670DDE" w:rsidRDefault="00B60C11" w:rsidP="00670DDE">
      <w:pPr>
        <w:ind w:firstLine="284"/>
        <w:jc w:val="both"/>
        <w:rPr>
          <w:b/>
          <w:i/>
          <w:sz w:val="28"/>
          <w:szCs w:val="28"/>
        </w:rPr>
      </w:pPr>
      <w:r w:rsidRPr="00670DDE">
        <w:rPr>
          <w:b/>
          <w:i/>
          <w:sz w:val="28"/>
          <w:szCs w:val="28"/>
        </w:rPr>
        <w:lastRenderedPageBreak/>
        <w:t>Статья 17.13. Неисполнение обязанностей по сопровождению или обеспечению сопровождения несовершеннолетнего в ночное время вне жилища</w:t>
      </w:r>
    </w:p>
    <w:p w:rsidR="00B60C11" w:rsidRPr="00670DDE" w:rsidRDefault="00B60C11" w:rsidP="00670DDE">
      <w:pPr>
        <w:ind w:firstLine="284"/>
        <w:jc w:val="both"/>
        <w:rPr>
          <w:i/>
          <w:sz w:val="28"/>
          <w:szCs w:val="28"/>
        </w:rPr>
      </w:pPr>
      <w:r w:rsidRPr="00670DDE">
        <w:rPr>
          <w:i/>
          <w:sz w:val="28"/>
          <w:szCs w:val="28"/>
        </w:rPr>
        <w:t>1. Неисполнение родителями или лицами, их заменяющими,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</w:t>
      </w:r>
      <w:r w:rsidR="00670DDE" w:rsidRPr="00670DDE">
        <w:rPr>
          <w:i/>
          <w:sz w:val="28"/>
          <w:szCs w:val="28"/>
        </w:rPr>
        <w:t xml:space="preserve">ех до шести часов вне жилища – </w:t>
      </w:r>
      <w:r w:rsidRPr="00670DDE">
        <w:rPr>
          <w:i/>
          <w:sz w:val="28"/>
          <w:szCs w:val="28"/>
        </w:rPr>
        <w:t>влечет предупреждение или наложение штрафа в размере до двух базовых величин.</w:t>
      </w:r>
    </w:p>
    <w:p w:rsidR="00B60C11" w:rsidRDefault="00B60C11" w:rsidP="00670DDE">
      <w:pPr>
        <w:ind w:firstLine="284"/>
        <w:jc w:val="both"/>
        <w:rPr>
          <w:i/>
          <w:sz w:val="28"/>
          <w:szCs w:val="28"/>
        </w:rPr>
      </w:pPr>
      <w:r w:rsidRPr="00670DDE">
        <w:rPr>
          <w:i/>
          <w:sz w:val="28"/>
          <w:szCs w:val="28"/>
        </w:rPr>
        <w:t>2. То же деяние, совершенное повторно в течение одного года после наложения административного взыскания за такое же нарушение, –</w:t>
      </w:r>
      <w:r w:rsidR="00670DDE">
        <w:rPr>
          <w:i/>
          <w:sz w:val="28"/>
          <w:szCs w:val="28"/>
        </w:rPr>
        <w:t xml:space="preserve"> </w:t>
      </w:r>
      <w:r w:rsidRPr="00670DDE">
        <w:rPr>
          <w:i/>
          <w:sz w:val="28"/>
          <w:szCs w:val="28"/>
        </w:rPr>
        <w:t>влечет наложение штрафа в размере от двух до пяти базовых величин.</w:t>
      </w:r>
    </w:p>
    <w:p w:rsidR="00670DDE" w:rsidRPr="00670DDE" w:rsidRDefault="00670DDE" w:rsidP="00670DDE">
      <w:pPr>
        <w:ind w:firstLine="284"/>
        <w:jc w:val="both"/>
        <w:rPr>
          <w:b/>
          <w:i/>
          <w:sz w:val="28"/>
          <w:szCs w:val="28"/>
        </w:rPr>
      </w:pPr>
      <w:r w:rsidRPr="00670DDE">
        <w:rPr>
          <w:b/>
          <w:i/>
          <w:sz w:val="28"/>
          <w:szCs w:val="28"/>
        </w:rPr>
        <w:t>Статья 17.14.</w:t>
      </w:r>
      <w:r w:rsidRPr="00670DDE">
        <w:rPr>
          <w:b/>
        </w:rPr>
        <w:t xml:space="preserve"> </w:t>
      </w:r>
      <w:r w:rsidRPr="00670DDE">
        <w:rPr>
          <w:b/>
          <w:i/>
          <w:sz w:val="28"/>
          <w:szCs w:val="28"/>
        </w:rPr>
        <w:t>Незаконное изготовление и (или) распространение методик либо иных материалов о способах изготовления взрывных устройств и взрывчатых веществ</w:t>
      </w:r>
    </w:p>
    <w:p w:rsidR="00F05596" w:rsidRDefault="00670DDE" w:rsidP="001C2B73">
      <w:pPr>
        <w:ind w:firstLine="284"/>
        <w:jc w:val="both"/>
        <w:rPr>
          <w:sz w:val="28"/>
          <w:szCs w:val="28"/>
          <w:lang w:val="be-BY"/>
        </w:rPr>
      </w:pPr>
      <w:proofErr w:type="gramStart"/>
      <w:r w:rsidRPr="00670DDE">
        <w:rPr>
          <w:i/>
          <w:sz w:val="28"/>
          <w:szCs w:val="28"/>
        </w:rPr>
        <w:t>Незаконное изготовление и (или) распространение методик либо иных материалов о способах изготовления взрывных ус</w:t>
      </w:r>
      <w:r>
        <w:rPr>
          <w:i/>
          <w:sz w:val="28"/>
          <w:szCs w:val="28"/>
        </w:rPr>
        <w:t xml:space="preserve">тройств и взрывчатых веществ – </w:t>
      </w:r>
      <w:r w:rsidRPr="00670DDE">
        <w:rPr>
          <w:i/>
          <w:sz w:val="28"/>
          <w:szCs w:val="28"/>
        </w:rPr>
        <w:t>влекут наложение штрафа в размере от десяти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административный арест с конфискацией предмета административного правонарушения, а также орудий и средств совершения указанного нарушения, на индивидуального предпринимателя</w:t>
      </w:r>
      <w:proofErr w:type="gramEnd"/>
      <w:r w:rsidRPr="00670DDE">
        <w:rPr>
          <w:i/>
          <w:sz w:val="28"/>
          <w:szCs w:val="28"/>
        </w:rPr>
        <w:t xml:space="preserve"> –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нарушения, а на юридическое лицо – от ста до пятисот базовых величин с конфискацией предмета административного правонарушения, а также орудий и средств совершения указанного нарушения.</w:t>
      </w:r>
      <w:r w:rsidR="001C2B73">
        <w:rPr>
          <w:sz w:val="28"/>
          <w:szCs w:val="28"/>
          <w:lang w:val="be-BY"/>
        </w:rPr>
        <w:t xml:space="preserve"> </w:t>
      </w:r>
    </w:p>
    <w:sectPr w:rsidR="00F05596" w:rsidSect="001C2B73">
      <w:type w:val="continuous"/>
      <w:pgSz w:w="16838" w:h="11906" w:orient="landscape"/>
      <w:pgMar w:top="567" w:right="426" w:bottom="566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60C11"/>
    <w:rsid w:val="00082771"/>
    <w:rsid w:val="00090393"/>
    <w:rsid w:val="001C2B73"/>
    <w:rsid w:val="00315ABF"/>
    <w:rsid w:val="00440DAC"/>
    <w:rsid w:val="0047395F"/>
    <w:rsid w:val="00497978"/>
    <w:rsid w:val="004B381B"/>
    <w:rsid w:val="00527D7A"/>
    <w:rsid w:val="005B552B"/>
    <w:rsid w:val="00670DDE"/>
    <w:rsid w:val="007C6AA6"/>
    <w:rsid w:val="00881282"/>
    <w:rsid w:val="00986B86"/>
    <w:rsid w:val="00AA4A27"/>
    <w:rsid w:val="00AF08CD"/>
    <w:rsid w:val="00B60C11"/>
    <w:rsid w:val="00BD09B1"/>
    <w:rsid w:val="00C033CE"/>
    <w:rsid w:val="00F0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qFormat/>
    <w:rsid w:val="00090393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2014-02-20T07:59:00Z</dcterms:created>
  <dcterms:modified xsi:type="dcterms:W3CDTF">2014-04-22T12:28:00Z</dcterms:modified>
</cp:coreProperties>
</file>