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01" w:rsidRDefault="00216B6F">
      <w:pPr>
        <w:rPr>
          <w:lang w:val="be-BY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7.4pt;margin-top:-34.75pt;width:435.95pt;height:141.55pt;z-index:251660288" fillcolor="red" strokecolor="#c00000">
            <v:shadow type="perspective" color="#c7dfd3" opacity="52429f" origin="-.5,-.5" offset="-26pt,-36pt" matrix="1.25,,,1.25"/>
            <v:textpath style="font-family:&quot;Times New Roman&quot;;v-text-kern:t" trim="t" fitpath="t" xscale="f" string="Увага! &#10;Экзамены!"/>
          </v:shape>
        </w:pict>
      </w:r>
    </w:p>
    <w:p w:rsidR="007A3701" w:rsidRDefault="007A3701">
      <w:pPr>
        <w:rPr>
          <w:lang w:val="be-BY"/>
        </w:rPr>
      </w:pPr>
    </w:p>
    <w:p w:rsidR="007A3701" w:rsidRDefault="007A3701">
      <w:pPr>
        <w:rPr>
          <w:lang w:val="be-BY"/>
        </w:rPr>
      </w:pPr>
    </w:p>
    <w:p w:rsidR="007A3701" w:rsidRDefault="007A3701">
      <w:pPr>
        <w:rPr>
          <w:lang w:val="be-BY"/>
        </w:rPr>
      </w:pPr>
    </w:p>
    <w:p w:rsidR="003818BD" w:rsidRDefault="00216B6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86.1pt;margin-top:320.7pt;width:30.85pt;height:0;z-index:251670528" o:connectortype="straight" strokecolor="#8064a2 [3207]" strokeweight="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1039" type="#_x0000_t32" style="position:absolute;margin-left:107.2pt;margin-top:320.7pt;width:31.2pt;height:0;flip:x;z-index:251669504" o:connectortype="straight" strokecolor="#8064a2 [3207]" strokeweight="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1037" type="#_x0000_t32" style="position:absolute;margin-left:107.2pt;margin-top:320.7pt;width:44.7pt;height:80.7pt;flip:x;z-index:251655165" o:connectortype="straight" strokecolor="#8064a2 [3207]" strokeweight="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1038" type="#_x0000_t32" style="position:absolute;margin-left:273.7pt;margin-top:328.15pt;width:34.25pt;height:73.25pt;z-index:251656190" o:connectortype="straight" strokecolor="#8064a2 [3207]" strokeweight="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1035" type="#_x0000_t32" style="position:absolute;margin-left:279.9pt;margin-top:63.75pt;width:37.05pt;height:49.65pt;flip:y;z-index:251654140" o:connectortype="straight" strokecolor="#8064a2 [3207]" strokeweight="4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1036" type="#_x0000_t32" style="position:absolute;margin-left:117.7pt;margin-top:63.75pt;width:30.65pt;height:40.95pt;flip:x y;z-index:251668480" o:connectortype="straight" strokecolor="#8064a2 [3207]" strokeweight="4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3" type="#_x0000_t65" style="position:absolute;margin-left:-56.3pt;margin-top:401.4pt;width:255.1pt;height:251.5pt;z-index:-251651072" wrapcoords="-372 -192 -372 21728 17876 21728 21507 18213 21972 17446 21879 -192 -372 -192" adj="17566" fillcolor="white [3201]" strokecolor="#9bbb59 [3206]" strokeweight="5pt">
            <v:shadow color="#868686"/>
            <v:textbox>
              <w:txbxContent>
                <w:p w:rsidR="00A95DE0" w:rsidRPr="00A95DE0" w:rsidRDefault="00A95DE0" w:rsidP="00A95DE0">
                  <w:pPr>
                    <w:pStyle w:val="Style3"/>
                    <w:widowControl/>
                    <w:spacing w:line="240" w:lineRule="auto"/>
                    <w:rPr>
                      <w:sz w:val="32"/>
                      <w:szCs w:val="22"/>
                      <w:lang w:eastAsia="be-BY"/>
                    </w:rPr>
                  </w:pPr>
                  <w:r w:rsidRPr="00A95DE0">
                    <w:rPr>
                      <w:rStyle w:val="FontStyle14"/>
                      <w:sz w:val="32"/>
                      <w:lang w:val="be-BY" w:eastAsia="be-BY"/>
                    </w:rPr>
                    <w:t xml:space="preserve">Усміхніся </w:t>
                  </w:r>
                  <w:r w:rsidRPr="00A95DE0">
                    <w:rPr>
                      <w:rStyle w:val="FontStyle14"/>
                      <w:sz w:val="32"/>
                      <w:lang w:eastAsia="be-BY"/>
                    </w:rPr>
                    <w:t xml:space="preserve">сабе </w:t>
                  </w:r>
                  <w:r w:rsidRPr="00A95DE0">
                    <w:rPr>
                      <w:rStyle w:val="FontStyle14"/>
                      <w:sz w:val="32"/>
                      <w:lang w:val="be-BY" w:eastAsia="be-BY"/>
                    </w:rPr>
                    <w:t xml:space="preserve">і </w:t>
                  </w:r>
                  <w:r w:rsidRPr="00A95DE0">
                    <w:rPr>
                      <w:rStyle w:val="FontStyle14"/>
                      <w:sz w:val="32"/>
                      <w:lang w:eastAsia="be-BY"/>
                    </w:rPr>
                    <w:t xml:space="preserve">той </w:t>
                  </w:r>
                  <w:r w:rsidRPr="00A95DE0">
                    <w:rPr>
                      <w:rStyle w:val="FontStyle14"/>
                      <w:sz w:val="32"/>
                      <w:lang w:val="be-BY" w:eastAsia="be-BY"/>
                    </w:rPr>
                    <w:t xml:space="preserve">сітуацыі, </w:t>
                  </w:r>
                  <w:r w:rsidRPr="00A95DE0">
                    <w:rPr>
                      <w:rStyle w:val="FontStyle14"/>
                      <w:sz w:val="32"/>
                      <w:lang w:eastAsia="be-BY"/>
                    </w:rPr>
                    <w:t xml:space="preserve">у якой ты </w:t>
                  </w:r>
                  <w:r w:rsidRPr="00A95DE0">
                    <w:rPr>
                      <w:rStyle w:val="FontStyle14"/>
                      <w:sz w:val="32"/>
                      <w:lang w:val="be-BY" w:eastAsia="be-BY"/>
                    </w:rPr>
                    <w:t xml:space="preserve">знаходзішся. </w:t>
                  </w:r>
                  <w:r w:rsidRPr="00A95DE0">
                    <w:rPr>
                      <w:rStyle w:val="FontStyle13"/>
                      <w:sz w:val="32"/>
                      <w:lang w:eastAsia="be-BY"/>
                    </w:rPr>
                    <w:t>Перш за ус</w:t>
                  </w:r>
                  <w:r>
                    <w:rPr>
                      <w:rStyle w:val="FontStyle13"/>
                      <w:sz w:val="32"/>
                      <w:lang w:eastAsia="be-BY"/>
                    </w:rPr>
                    <w:t xml:space="preserve">ё </w:t>
                  </w:r>
                  <w:r w:rsidRPr="00A95DE0">
                    <w:rPr>
                      <w:rStyle w:val="FontStyle13"/>
                      <w:sz w:val="32"/>
                      <w:lang w:eastAsia="be-BY"/>
                    </w:rPr>
                    <w:t xml:space="preserve">яна </w:t>
                  </w:r>
                  <w:r w:rsidRPr="00A95DE0">
                    <w:rPr>
                      <w:rStyle w:val="FontStyle13"/>
                      <w:sz w:val="32"/>
                      <w:lang w:val="be-BY" w:eastAsia="be-BY"/>
                    </w:rPr>
                    <w:t xml:space="preserve">цікавая, </w:t>
                  </w:r>
                  <w:r>
                    <w:rPr>
                      <w:rStyle w:val="FontStyle13"/>
                      <w:sz w:val="32"/>
                      <w:lang w:eastAsia="be-BY"/>
                    </w:rPr>
                    <w:t>а не склада</w:t>
                  </w:r>
                  <w:r w:rsidRPr="00A95DE0">
                    <w:rPr>
                      <w:rStyle w:val="FontStyle13"/>
                      <w:sz w:val="32"/>
                      <w:lang w:eastAsia="be-BY"/>
                    </w:rPr>
                    <w:t>ная, гэт</w:t>
                  </w:r>
                  <w:r>
                    <w:rPr>
                      <w:rStyle w:val="FontStyle13"/>
                      <w:sz w:val="32"/>
                      <w:lang w:eastAsia="be-BY"/>
                    </w:rPr>
                    <w:t>а твой вопыт, а не конец свету -</w:t>
                  </w:r>
                  <w:r w:rsidRPr="00A95DE0">
                    <w:rPr>
                      <w:rStyle w:val="FontStyle13"/>
                      <w:sz w:val="32"/>
                      <w:lang w:eastAsia="be-BY"/>
                    </w:rPr>
                    <w:t xml:space="preserve"> незалежна ад </w:t>
                  </w:r>
                  <w:r w:rsidRPr="00A95DE0">
                    <w:rPr>
                      <w:rStyle w:val="FontStyle13"/>
                      <w:sz w:val="32"/>
                      <w:lang w:val="be-BY" w:eastAsia="be-BY"/>
                    </w:rPr>
                    <w:t xml:space="preserve">выніку. </w:t>
                  </w:r>
                  <w:r w:rsidRPr="00A95DE0">
                    <w:rPr>
                      <w:rStyle w:val="FontStyle14"/>
                      <w:sz w:val="32"/>
                      <w:lang w:eastAsia="be-BY"/>
                    </w:rPr>
                    <w:t xml:space="preserve">Настройся на перамогу, рызыкуй, </w:t>
                  </w:r>
                  <w:r w:rsidRPr="00A95DE0">
                    <w:rPr>
                      <w:rStyle w:val="FontStyle14"/>
                      <w:sz w:val="32"/>
                      <w:lang w:val="be-BY" w:eastAsia="be-BY"/>
                    </w:rPr>
                    <w:t xml:space="preserve">калі </w:t>
                  </w:r>
                  <w:r w:rsidRPr="00A95DE0">
                    <w:rPr>
                      <w:rStyle w:val="FontStyle14"/>
                      <w:sz w:val="32"/>
                      <w:lang w:eastAsia="be-BY"/>
                    </w:rPr>
                    <w:t>сумняваешся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ru-RU"/>
        </w:rPr>
        <w:pict>
          <v:shape id="_x0000_s1034" type="#_x0000_t65" style="position:absolute;margin-left:223.05pt;margin-top:401.4pt;width:256.75pt;height:251.5pt;z-index:-251650048" wrapcoords="-372 -192 -372 21728 17876 21728 21507 18213 21972 17446 21879 -192 -372 -192" adj="17566" fillcolor="white [3201]" strokecolor="#9bbb59 [3206]" strokeweight="5pt">
            <v:shadow color="#868686"/>
            <v:textbox>
              <w:txbxContent>
                <w:p w:rsidR="00A95DE0" w:rsidRPr="00A07EF6" w:rsidRDefault="00A95DE0" w:rsidP="00A95DE0">
                  <w:pPr>
                    <w:spacing w:after="0" w:line="240" w:lineRule="auto"/>
                    <w:ind w:right="-141"/>
                    <w:rPr>
                      <w:sz w:val="28"/>
                    </w:rPr>
                  </w:pPr>
                  <w:r w:rsidRPr="00A95DE0">
                    <w:rPr>
                      <w:rStyle w:val="FontStyle14"/>
                      <w:sz w:val="32"/>
                    </w:rPr>
                    <w:t xml:space="preserve">Не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панікуй! Калі </w:t>
                  </w:r>
                  <w:r w:rsidRPr="00A95DE0">
                    <w:rPr>
                      <w:rStyle w:val="FontStyle14"/>
                      <w:sz w:val="32"/>
                    </w:rPr>
                    <w:t xml:space="preserve">хваляванне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ўзяло </w:t>
                  </w:r>
                  <w:r w:rsidRPr="00A95DE0">
                    <w:rPr>
                      <w:rStyle w:val="FontStyle14"/>
                      <w:sz w:val="32"/>
                    </w:rPr>
                    <w:t xml:space="preserve">верх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і </w:t>
                  </w:r>
                  <w:r w:rsidRPr="00A95DE0">
                    <w:rPr>
                      <w:rStyle w:val="FontStyle14"/>
                      <w:sz w:val="32"/>
                    </w:rPr>
                    <w:t xml:space="preserve">табе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ўсё </w:t>
                  </w:r>
                  <w:r w:rsidRPr="00A95DE0">
                    <w:rPr>
                      <w:rStyle w:val="FontStyle14"/>
                      <w:sz w:val="32"/>
                    </w:rPr>
                    <w:t>здаецца складаным, незна</w:t>
                  </w:r>
                  <w:r>
                    <w:rPr>
                      <w:rStyle w:val="FontStyle14"/>
                      <w:sz w:val="32"/>
                    </w:rPr>
                    <w:t>ё</w:t>
                  </w:r>
                  <w:r w:rsidRPr="00A95DE0">
                    <w:rPr>
                      <w:rStyle w:val="FontStyle14"/>
                      <w:sz w:val="32"/>
                    </w:rPr>
                    <w:t xml:space="preserve">мым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і </w:t>
                  </w:r>
                  <w:r w:rsidRPr="00A95DE0">
                    <w:rPr>
                      <w:rStyle w:val="FontStyle14"/>
                      <w:sz w:val="32"/>
                    </w:rPr>
                    <w:t xml:space="preserve">незразумелым —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удзялі </w:t>
                  </w:r>
                  <w:r w:rsidR="00625ADA">
                    <w:rPr>
                      <w:rStyle w:val="FontStyle14"/>
                      <w:sz w:val="32"/>
                    </w:rPr>
                    <w:t>пяць-</w:t>
                  </w:r>
                  <w:r w:rsidRPr="00A95DE0">
                    <w:rPr>
                      <w:rStyle w:val="FontStyle14"/>
                      <w:sz w:val="32"/>
                    </w:rPr>
                    <w:t xml:space="preserve">дзесяць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хвілін </w:t>
                  </w:r>
                  <w:r w:rsidRPr="00A95DE0">
                    <w:rPr>
                      <w:rStyle w:val="FontStyle14"/>
                      <w:sz w:val="32"/>
                    </w:rPr>
                    <w:t xml:space="preserve">сабе: пастарайся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супакоіцца, </w:t>
                  </w:r>
                  <w:r w:rsidRPr="00A95DE0">
                    <w:rPr>
                      <w:rStyle w:val="FontStyle14"/>
                      <w:sz w:val="32"/>
                    </w:rPr>
                    <w:t xml:space="preserve">для гэтага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некалькі разоў </w:t>
                  </w:r>
                  <w:r w:rsidRPr="00A95DE0">
                    <w:rPr>
                      <w:rStyle w:val="FontStyle14"/>
                      <w:sz w:val="32"/>
                    </w:rPr>
                    <w:t xml:space="preserve">глыбока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ўдыхні і выдыхні, лёгка памасіруй павекі і скроні. Гэта супакоіць і адцягне цябе </w:t>
                  </w:r>
                  <w:r w:rsidRPr="00A95DE0">
                    <w:rPr>
                      <w:rStyle w:val="FontStyle14"/>
                      <w:sz w:val="32"/>
                    </w:rPr>
                    <w:t xml:space="preserve">ад сумных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думак, глыбокае </w:t>
                  </w:r>
                  <w:r w:rsidR="00625ADA">
                    <w:rPr>
                      <w:rStyle w:val="FontStyle14"/>
                      <w:sz w:val="32"/>
                    </w:rPr>
                    <w:t>дыханн</w:t>
                  </w:r>
                  <w:r w:rsidRPr="00A95DE0">
                    <w:rPr>
                      <w:rStyle w:val="FontStyle14"/>
                      <w:sz w:val="32"/>
                    </w:rPr>
                    <w:t xml:space="preserve">е </w:t>
                  </w:r>
                  <w:r w:rsidR="00625ADA">
                    <w:rPr>
                      <w:rStyle w:val="FontStyle14"/>
                      <w:sz w:val="32"/>
                      <w:lang w:val="be-BY"/>
                    </w:rPr>
                    <w:t>на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сычае </w:t>
                  </w:r>
                  <w:r w:rsidRPr="00A95DE0">
                    <w:rPr>
                      <w:rStyle w:val="FontStyle14"/>
                      <w:sz w:val="32"/>
                    </w:rPr>
                    <w:t xml:space="preserve">мозг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>кіслародам, аднаўляе раўнавагу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ru-RU"/>
        </w:rPr>
        <w:pict>
          <v:shape id="_x0000_s1032" type="#_x0000_t65" style="position:absolute;margin-left:316.95pt;margin-top:155.6pt;width:174pt;height:225.75pt;z-index:-251659265" wrapcoords="-372 -192 -372 21728 17876 21728 21507 18213 21972 17446 21879 -192 -372 -192" adj="17566" fillcolor="white [3201]" strokecolor="#9bbb59 [3206]" strokeweight="5pt">
            <v:shadow color="#868686"/>
            <v:textbox>
              <w:txbxContent>
                <w:p w:rsidR="00A07EF6" w:rsidRPr="00A95DE0" w:rsidRDefault="00A07EF6" w:rsidP="009D4732">
                  <w:pPr>
                    <w:spacing w:after="0" w:line="240" w:lineRule="auto"/>
                    <w:ind w:right="-141"/>
                    <w:rPr>
                      <w:rStyle w:val="FontStyle14"/>
                      <w:sz w:val="32"/>
                      <w:lang w:val="be-BY"/>
                    </w:rPr>
                  </w:pPr>
                  <w:r w:rsidRPr="00A95DE0">
                    <w:rPr>
                      <w:rStyle w:val="FontStyle14"/>
                      <w:sz w:val="32"/>
                    </w:rPr>
                    <w:t xml:space="preserve">Не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ўскладняй! </w:t>
                  </w:r>
                  <w:r w:rsidRPr="00A95DE0">
                    <w:rPr>
                      <w:rStyle w:val="FontStyle14"/>
                      <w:sz w:val="32"/>
                    </w:rPr>
                    <w:t xml:space="preserve">Часта за цяжкай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фармулёўкай стаіць вельмі </w:t>
                  </w:r>
                  <w:r w:rsidRPr="00A95DE0">
                    <w:rPr>
                      <w:rStyle w:val="FontStyle14"/>
                      <w:sz w:val="32"/>
                    </w:rPr>
                    <w:t xml:space="preserve">простае рашэнне. </w:t>
                  </w:r>
                </w:p>
                <w:p w:rsidR="00A07EF6" w:rsidRPr="00A07EF6" w:rsidRDefault="00A07EF6" w:rsidP="009D4732">
                  <w:pPr>
                    <w:spacing w:after="0" w:line="240" w:lineRule="auto"/>
                    <w:ind w:right="-141"/>
                    <w:rPr>
                      <w:sz w:val="28"/>
                    </w:rPr>
                  </w:pP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Калі нічога </w:t>
                  </w:r>
                  <w:r w:rsidRPr="00A95DE0">
                    <w:rPr>
                      <w:rStyle w:val="FontStyle14"/>
                      <w:sz w:val="32"/>
                    </w:rPr>
                    <w:t xml:space="preserve">не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прыходзіць </w:t>
                  </w:r>
                  <w:r w:rsidRPr="00A95DE0">
                    <w:rPr>
                      <w:rStyle w:val="FontStyle14"/>
                      <w:sz w:val="32"/>
                    </w:rPr>
                    <w:t xml:space="preserve">у галаву, цяжка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ўспомніць, знайдзі </w:t>
                  </w:r>
                  <w:r w:rsidRPr="00A95DE0">
                    <w:rPr>
                      <w:rStyle w:val="FontStyle14"/>
                      <w:sz w:val="32"/>
                    </w:rPr>
                    <w:t>сва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>ё</w:t>
                  </w:r>
                  <w:r w:rsidRPr="00A95DE0">
                    <w:rPr>
                      <w:rStyle w:val="FontStyle14"/>
                      <w:sz w:val="32"/>
                    </w:rPr>
                    <w:t xml:space="preserve"> рашэнне, </w:t>
                  </w:r>
                  <w:r w:rsidRPr="00A95DE0">
                    <w:rPr>
                      <w:rStyle w:val="FontStyle14"/>
                      <w:sz w:val="32"/>
                      <w:lang w:val="be-BY"/>
                    </w:rPr>
                    <w:t xml:space="preserve">пайдзі </w:t>
                  </w:r>
                  <w:r w:rsidRPr="00A95DE0">
                    <w:rPr>
                      <w:rStyle w:val="FontStyle14"/>
                      <w:sz w:val="32"/>
                    </w:rPr>
                    <w:t>нестандартным шляхам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ru-RU"/>
        </w:rPr>
        <w:pict>
          <v:shape id="_x0000_s1031" type="#_x0000_t65" style="position:absolute;margin-left:-66.8pt;margin-top:155.6pt;width:174pt;height:217.5pt;z-index:251664384" adj="17566" fillcolor="white [3201]" strokecolor="#9bbb59 [3206]" strokeweight="5pt">
            <v:shadow color="#868686"/>
            <v:textbox>
              <w:txbxContent>
                <w:p w:rsidR="007A3701" w:rsidRPr="00A07EF6" w:rsidRDefault="007A3701" w:rsidP="00A07EF6">
                  <w:pPr>
                    <w:spacing w:line="240" w:lineRule="auto"/>
                    <w:rPr>
                      <w:sz w:val="24"/>
                    </w:rPr>
                  </w:pPr>
                  <w:r w:rsidRPr="00A07EF6">
                    <w:rPr>
                      <w:rStyle w:val="FontStyle14"/>
                      <w:sz w:val="32"/>
                    </w:rPr>
                    <w:t xml:space="preserve">Пачынай рыхтавацца з больш лёгкага пытання </w:t>
                  </w:r>
                  <w:r w:rsidRPr="00A07EF6">
                    <w:rPr>
                      <w:rStyle w:val="FontStyle14"/>
                      <w:sz w:val="32"/>
                      <w:lang w:val="be-BY"/>
                    </w:rPr>
                    <w:t xml:space="preserve">ці </w:t>
                  </w:r>
                  <w:r w:rsidRPr="00A07EF6">
                    <w:rPr>
                      <w:rStyle w:val="FontStyle14"/>
                      <w:sz w:val="32"/>
                    </w:rPr>
                    <w:t>задан</w:t>
                  </w:r>
                  <w:r w:rsidR="00A07EF6" w:rsidRPr="00A07EF6">
                    <w:rPr>
                      <w:rStyle w:val="FontStyle14"/>
                      <w:sz w:val="32"/>
                      <w:lang w:val="be-BY"/>
                    </w:rPr>
                    <w:t>н</w:t>
                  </w:r>
                  <w:r w:rsidRPr="00A07EF6">
                    <w:rPr>
                      <w:rStyle w:val="FontStyle14"/>
                      <w:sz w:val="32"/>
                    </w:rPr>
                    <w:t>я, з таго, што табе добра вядома, знаёма, зразумела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65" style="position:absolute;margin-left:316.95pt;margin-top:20.3pt;width:174pt;height:115.5pt;z-index:251662336" adj="16635" fillcolor="white [3201]" strokecolor="#9bbb59 [3206]" strokeweight="5pt">
            <v:shadow color="#868686"/>
            <v:textbox>
              <w:txbxContent>
                <w:p w:rsidR="007A3701" w:rsidRPr="00A07EF6" w:rsidRDefault="007A3701" w:rsidP="007A3701">
                  <w:pPr>
                    <w:pStyle w:val="Style3"/>
                    <w:widowControl/>
                    <w:spacing w:before="24" w:line="240" w:lineRule="auto"/>
                    <w:rPr>
                      <w:rStyle w:val="FontStyle14"/>
                      <w:sz w:val="32"/>
                      <w:lang w:val="be-BY" w:eastAsia="be-BY"/>
                    </w:rPr>
                  </w:pPr>
                  <w:r w:rsidRPr="00A07EF6">
                    <w:rPr>
                      <w:rStyle w:val="FontStyle14"/>
                      <w:sz w:val="32"/>
                      <w:lang w:val="be-BY" w:eastAsia="be-BY"/>
                    </w:rPr>
                    <w:t xml:space="preserve">Напярэдадні </w:t>
                  </w:r>
                  <w:r w:rsidRPr="00A07EF6">
                    <w:rPr>
                      <w:rStyle w:val="FontStyle14"/>
                      <w:sz w:val="32"/>
                      <w:lang w:eastAsia="be-BY"/>
                    </w:rPr>
                    <w:t xml:space="preserve">як след </w:t>
                  </w:r>
                  <w:r w:rsidRPr="00A07EF6">
                    <w:rPr>
                      <w:rStyle w:val="FontStyle14"/>
                      <w:sz w:val="32"/>
                      <w:lang w:val="be-BY" w:eastAsia="be-BY"/>
                    </w:rPr>
                    <w:t xml:space="preserve">адпачні, </w:t>
                  </w:r>
                  <w:r w:rsidRPr="00A07EF6">
                    <w:rPr>
                      <w:rStyle w:val="FontStyle14"/>
                      <w:sz w:val="32"/>
                      <w:lang w:eastAsia="be-BY"/>
                    </w:rPr>
                    <w:t xml:space="preserve">не перагружай сябе </w:t>
                  </w:r>
                  <w:r w:rsidRPr="00A07EF6">
                    <w:rPr>
                      <w:rStyle w:val="FontStyle14"/>
                      <w:sz w:val="32"/>
                      <w:lang w:val="be-BY" w:eastAsia="be-BY"/>
                    </w:rPr>
                    <w:t>інфармацыяй</w:t>
                  </w:r>
                </w:p>
                <w:p w:rsidR="007A3701" w:rsidRDefault="007A3701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65" style="position:absolute;margin-left:-56.3pt;margin-top:20.3pt;width:174pt;height:115.5pt;z-index:251663360" adj="16635" fillcolor="white [3201]" strokecolor="#9bbb59 [3206]" strokeweight="5pt">
            <v:shadow color="#868686"/>
            <v:textbox>
              <w:txbxContent>
                <w:p w:rsidR="007A3701" w:rsidRPr="00A07EF6" w:rsidRDefault="007A3701" w:rsidP="009D4732">
                  <w:pPr>
                    <w:pStyle w:val="Style1"/>
                    <w:widowControl/>
                    <w:spacing w:line="240" w:lineRule="auto"/>
                    <w:jc w:val="left"/>
                    <w:rPr>
                      <w:rStyle w:val="FontStyle14"/>
                      <w:sz w:val="32"/>
                      <w:lang w:eastAsia="be-BY"/>
                    </w:rPr>
                  </w:pPr>
                  <w:r w:rsidRPr="00A07EF6">
                    <w:rPr>
                      <w:rStyle w:val="FontStyle14"/>
                      <w:sz w:val="32"/>
                      <w:lang w:val="be-BY" w:eastAsia="be-BY"/>
                    </w:rPr>
                    <w:t xml:space="preserve">Ніколі </w:t>
                  </w:r>
                  <w:r w:rsidRPr="00A07EF6">
                    <w:rPr>
                      <w:rStyle w:val="FontStyle14"/>
                      <w:sz w:val="32"/>
                      <w:lang w:eastAsia="be-BY"/>
                    </w:rPr>
                    <w:t>не думай аб</w:t>
                  </w:r>
                  <w:r w:rsidRPr="00A07EF6">
                    <w:rPr>
                      <w:rStyle w:val="FontStyle14"/>
                      <w:sz w:val="32"/>
                      <w:lang w:val="be-BY" w:eastAsia="be-BY"/>
                    </w:rPr>
                    <w:t xml:space="preserve"> </w:t>
                  </w:r>
                  <w:r w:rsidRPr="00A07EF6">
                    <w:rPr>
                      <w:rStyle w:val="FontStyle14"/>
                      <w:sz w:val="32"/>
                      <w:lang w:eastAsia="be-BY"/>
                    </w:rPr>
                    <w:t>правале</w:t>
                  </w:r>
                </w:p>
                <w:p w:rsidR="007A3701" w:rsidRDefault="007A3701" w:rsidP="007A3701"/>
              </w:txbxContent>
            </v:textbox>
          </v:shape>
        </w:pict>
      </w:r>
      <w:r>
        <w:rPr>
          <w:noProof/>
          <w:lang w:eastAsia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8" type="#_x0000_t10" style="position:absolute;margin-left:117.7pt;margin-top:83.4pt;width:190.25pt;height:268.15pt;z-index:251661312" fillcolor="white [3201]" strokecolor="#f79646 [3209]" strokeweight="5pt">
            <v:stroke linestyle="thickThin"/>
            <v:shadow color="#868686"/>
            <v:textbox style="mso-next-textbox:#_x0000_s1028">
              <w:txbxContent>
                <w:p w:rsidR="007A3701" w:rsidRDefault="007A3701" w:rsidP="007A3701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  <w:rFonts w:asciiTheme="majorHAnsi" w:hAnsiTheme="majorHAnsi"/>
                      <w:sz w:val="44"/>
                      <w:lang w:val="be-BY" w:eastAsia="be-BY"/>
                    </w:rPr>
                  </w:pPr>
                </w:p>
                <w:p w:rsidR="007A3701" w:rsidRDefault="007A3701" w:rsidP="007A3701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  <w:rFonts w:asciiTheme="majorHAnsi" w:hAnsiTheme="majorHAnsi"/>
                      <w:sz w:val="44"/>
                      <w:lang w:val="be-BY" w:eastAsia="be-BY"/>
                    </w:rPr>
                  </w:pPr>
                </w:p>
                <w:p w:rsidR="007A3701" w:rsidRPr="007A3701" w:rsidRDefault="007A3701" w:rsidP="007A3701">
                  <w:pPr>
                    <w:pStyle w:val="Style4"/>
                    <w:widowControl/>
                    <w:spacing w:line="240" w:lineRule="auto"/>
                    <w:ind w:left="-142" w:right="-122"/>
                    <w:rPr>
                      <w:rStyle w:val="FontStyle12"/>
                      <w:rFonts w:asciiTheme="majorHAnsi" w:hAnsiTheme="majorHAnsi"/>
                      <w:sz w:val="40"/>
                      <w:lang w:val="be-BY" w:eastAsia="be-BY"/>
                    </w:rPr>
                  </w:pPr>
                  <w:r w:rsidRPr="007A3701">
                    <w:rPr>
                      <w:rStyle w:val="FontStyle12"/>
                      <w:rFonts w:asciiTheme="majorHAnsi" w:hAnsiTheme="majorHAnsi"/>
                      <w:sz w:val="40"/>
                      <w:lang w:val="be-BY" w:eastAsia="be-BY"/>
                    </w:rPr>
                    <w:t xml:space="preserve">Упэўненасць </w:t>
                  </w:r>
                  <w:r w:rsidRPr="007A3701">
                    <w:rPr>
                      <w:rStyle w:val="FontStyle12"/>
                      <w:rFonts w:asciiTheme="majorHAnsi" w:hAnsiTheme="majorHAnsi"/>
                      <w:sz w:val="40"/>
                      <w:lang w:eastAsia="be-BY"/>
                    </w:rPr>
                    <w:t xml:space="preserve">у сабе — </w:t>
                  </w:r>
                  <w:r w:rsidRPr="007A3701">
                    <w:rPr>
                      <w:rStyle w:val="FontStyle12"/>
                      <w:rFonts w:asciiTheme="majorHAnsi" w:hAnsiTheme="majorHAnsi"/>
                      <w:sz w:val="40"/>
                      <w:lang w:val="be-BY" w:eastAsia="be-BY"/>
                    </w:rPr>
                    <w:t>п</w:t>
                  </w:r>
                  <w:r w:rsidRPr="007A3701">
                    <w:rPr>
                      <w:rStyle w:val="FontStyle12"/>
                      <w:rFonts w:asciiTheme="majorHAnsi" w:hAnsiTheme="majorHAnsi"/>
                      <w:sz w:val="40"/>
                      <w:lang w:eastAsia="be-BY"/>
                    </w:rPr>
                    <w:t xml:space="preserve">алова </w:t>
                  </w:r>
                  <w:r w:rsidRPr="007A3701">
                    <w:rPr>
                      <w:rStyle w:val="FontStyle12"/>
                      <w:rFonts w:asciiTheme="majorHAnsi" w:hAnsiTheme="majorHAnsi"/>
                      <w:sz w:val="40"/>
                      <w:lang w:val="be-BY" w:eastAsia="be-BY"/>
                    </w:rPr>
                    <w:t>перамогі</w:t>
                  </w:r>
                </w:p>
                <w:p w:rsidR="007A3701" w:rsidRDefault="007A3701"/>
              </w:txbxContent>
            </v:textbox>
          </v:shape>
        </w:pict>
      </w:r>
    </w:p>
    <w:sectPr w:rsidR="003818BD" w:rsidSect="0038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15B5A"/>
    <w:rsid w:val="00216B6F"/>
    <w:rsid w:val="00272999"/>
    <w:rsid w:val="003818BD"/>
    <w:rsid w:val="00625ADA"/>
    <w:rsid w:val="00742400"/>
    <w:rsid w:val="007A3701"/>
    <w:rsid w:val="009D45F1"/>
    <w:rsid w:val="009D4732"/>
    <w:rsid w:val="00A07EF6"/>
    <w:rsid w:val="00A95DE0"/>
    <w:rsid w:val="00D15B5A"/>
    <w:rsid w:val="00F9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c00000"/>
    </o:shapedefaults>
    <o:shapelayout v:ext="edit">
      <o:idmap v:ext="edit" data="1"/>
      <o:rules v:ext="edit">
        <o:r id="V:Rule7" type="connector" idref="#_x0000_s1035"/>
        <o:r id="V:Rule8" type="connector" idref="#_x0000_s1037"/>
        <o:r id="V:Rule9" type="connector" idref="#_x0000_s1036"/>
        <o:r id="V:Rule10" type="connector" idref="#_x0000_s1039"/>
        <o:r id="V:Rule11" type="connector" idref="#_x0000_s1040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7A3701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A370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7A370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A370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7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95DE0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2014-03-25T08:04:00Z</cp:lastPrinted>
  <dcterms:created xsi:type="dcterms:W3CDTF">2014-04-17T08:00:00Z</dcterms:created>
  <dcterms:modified xsi:type="dcterms:W3CDTF">2014-04-17T08:00:00Z</dcterms:modified>
</cp:coreProperties>
</file>