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BD" w:rsidRPr="001E6FBD" w:rsidRDefault="001E6FBD" w:rsidP="001E6FB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9"/>
          <w:lang w:eastAsia="ru-RU"/>
        </w:rPr>
      </w:pPr>
      <w:proofErr w:type="gramStart"/>
      <w:r w:rsidRPr="001E6FBD">
        <w:rPr>
          <w:rFonts w:eastAsia="Times New Roman" w:cs="Times New Roman"/>
          <w:b/>
          <w:bCs/>
          <w:color w:val="000000"/>
          <w:sz w:val="28"/>
          <w:lang w:eastAsia="ru-RU"/>
        </w:rPr>
        <w:t>О порядке организации работы с гражданами в учреждениях образования по выдаче дубликатов документов об образовании</w:t>
      </w:r>
      <w:proofErr w:type="gramEnd"/>
      <w:r w:rsidRPr="001E6FBD">
        <w:rPr>
          <w:rFonts w:eastAsia="Times New Roman" w:cs="Times New Roman"/>
          <w:b/>
          <w:bCs/>
          <w:color w:val="000000"/>
          <w:sz w:val="28"/>
          <w:lang w:eastAsia="ru-RU"/>
        </w:rPr>
        <w:t xml:space="preserve"> и справок о полученном образовании в случае утери, хищения, приведения в негодность эти дубликатов</w:t>
      </w:r>
    </w:p>
    <w:p w:rsidR="001E6FBD" w:rsidRPr="001E6FBD" w:rsidRDefault="001E6FBD" w:rsidP="001E6FB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9"/>
          <w:lang w:eastAsia="ru-RU"/>
        </w:rPr>
      </w:pP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 </w:t>
      </w:r>
    </w:p>
    <w:p w:rsidR="001E6FBD" w:rsidRPr="001E6FBD" w:rsidRDefault="001E6FBD" w:rsidP="001E6FBD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 w:val="20"/>
          <w:szCs w:val="29"/>
          <w:lang w:eastAsia="ru-RU"/>
        </w:rPr>
      </w:pP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Порядок выдачи дубликатов документов об образовании и справок о полученном образовании в случае утери, хищения, приведения в негодность эти дубликатов осуществляется в соответствии с Указом Президента Республики Беларусь от 13 сентября 2010 года №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1E6FBD" w:rsidRPr="001E6FBD" w:rsidRDefault="001E6FBD" w:rsidP="001E6FBD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 w:val="20"/>
          <w:szCs w:val="29"/>
          <w:lang w:eastAsia="ru-RU"/>
        </w:rPr>
      </w:pP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Выдача дубликатов документов об образовании и справок о полученном образовании осуществляется учреждениями образования, выдавшими указанные документы по заявлению гражданина.</w:t>
      </w:r>
    </w:p>
    <w:p w:rsidR="001E6FBD" w:rsidRPr="001E6FBD" w:rsidRDefault="001E6FBD" w:rsidP="001E6FBD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 w:val="20"/>
          <w:szCs w:val="29"/>
          <w:lang w:eastAsia="ru-RU"/>
        </w:rPr>
      </w:pP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Перечень документов об образовании, в случае утери которых учреждениями образования осуществляется выдача дубликатов этих документов:</w:t>
      </w:r>
    </w:p>
    <w:p w:rsidR="001E6FBD" w:rsidRPr="001E6FBD" w:rsidRDefault="001E6FBD" w:rsidP="001E6FB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9"/>
          <w:lang w:eastAsia="ru-RU"/>
        </w:rPr>
      </w:pP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свидетельство об общем базовом образовании;</w:t>
      </w:r>
    </w:p>
    <w:p w:rsidR="001E6FBD" w:rsidRPr="001E6FBD" w:rsidRDefault="001E6FBD" w:rsidP="001E6FB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9"/>
          <w:lang w:eastAsia="ru-RU"/>
        </w:rPr>
      </w:pP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свидетельство об общем базовом образовании с отличием;</w:t>
      </w:r>
    </w:p>
    <w:p w:rsidR="001E6FBD" w:rsidRPr="001E6FBD" w:rsidRDefault="001E6FBD" w:rsidP="001E6FB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9"/>
          <w:lang w:eastAsia="ru-RU"/>
        </w:rPr>
      </w:pP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свидетельство о специальном образовании;</w:t>
      </w:r>
    </w:p>
    <w:p w:rsidR="001E6FBD" w:rsidRPr="001E6FBD" w:rsidRDefault="001E6FBD" w:rsidP="001E6FB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9"/>
          <w:lang w:eastAsia="ru-RU"/>
        </w:rPr>
      </w:pP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аттестат об общем среднем образовании;</w:t>
      </w:r>
    </w:p>
    <w:p w:rsidR="001E6FBD" w:rsidRPr="001E6FBD" w:rsidRDefault="001E6FBD" w:rsidP="001E6FB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9"/>
          <w:lang w:eastAsia="ru-RU"/>
        </w:rPr>
      </w:pP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аттестат об общем среднем образовании (особого образца с награждением «золотой медалью»;</w:t>
      </w:r>
    </w:p>
    <w:p w:rsidR="001E6FBD" w:rsidRPr="001E6FBD" w:rsidRDefault="001E6FBD" w:rsidP="001E6FB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9"/>
          <w:lang w:eastAsia="ru-RU"/>
        </w:rPr>
      </w:pPr>
      <w:proofErr w:type="gramStart"/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аттестат об общем среднем образовании (особого образца с награждением «серебряной медалью».</w:t>
      </w:r>
      <w:proofErr w:type="gramEnd"/>
    </w:p>
    <w:p w:rsidR="001E6FBD" w:rsidRPr="001E6FBD" w:rsidRDefault="001E6FBD" w:rsidP="001E6FBD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 w:val="20"/>
          <w:szCs w:val="29"/>
          <w:lang w:eastAsia="ru-RU"/>
        </w:rPr>
      </w:pPr>
      <w:proofErr w:type="gramStart"/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Дубликаты свидетельства об общем базовом образовании, аттестата об общем среднем образовании, свидетельства о специальном образовании выдаются учреждением образования, выдавшем свидетельство или аттестат, на основании заявления гражданина о выдаче дубликата свидетельства, свидетельства о специальном образовании, аттестата об общем среднем образовании с объяснением причин его утраты или приведения в непригодность, пришедшего в негодность свидетельства – в случае, если свидетельство пришло в негодность, документа</w:t>
      </w:r>
      <w:proofErr w:type="gramEnd"/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 xml:space="preserve">, подтверждающего внесение платы, а также документа, удостоверяющего личность. Максимальный срок рассмотрения и выдачи документа – </w:t>
      </w:r>
      <w:r w:rsidRPr="001E6FBD">
        <w:rPr>
          <w:rFonts w:eastAsia="Times New Roman" w:cs="Times New Roman"/>
          <w:b/>
          <w:i/>
          <w:color w:val="000000"/>
          <w:sz w:val="28"/>
          <w:szCs w:val="41"/>
          <w:lang w:eastAsia="ru-RU"/>
        </w:rPr>
        <w:t>15 дней со дня подачи заявления</w:t>
      </w: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 xml:space="preserve">. Размер платы, взимаемой за выдачу документа </w:t>
      </w:r>
      <w:r w:rsidRPr="001E6FBD">
        <w:rPr>
          <w:rFonts w:eastAsia="Times New Roman" w:cs="Times New Roman"/>
          <w:b/>
          <w:i/>
          <w:color w:val="000000"/>
          <w:sz w:val="28"/>
          <w:szCs w:val="41"/>
          <w:lang w:eastAsia="ru-RU"/>
        </w:rPr>
        <w:t>– 0,1 базовой величины</w:t>
      </w: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.</w:t>
      </w:r>
    </w:p>
    <w:p w:rsidR="001E6FBD" w:rsidRPr="001E6FBD" w:rsidRDefault="001E6FBD" w:rsidP="001E6FBD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0"/>
          <w:szCs w:val="29"/>
          <w:lang w:eastAsia="ru-RU"/>
        </w:rPr>
      </w:pPr>
      <w:proofErr w:type="gramStart"/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Справка о полученном образовании выдается в случае утери, хищения, приведения в негодность дубликата об образовании на основании заявления о выдаче справки о полученном образовании с указанием причин утраты или приведения в негодность дубликата документа об образовании, пришедшего в негодность дубликата документа об образовании – в случае, если дубликат документа пришел в негодность.</w:t>
      </w:r>
      <w:proofErr w:type="gramEnd"/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 xml:space="preserve"> Максимальный срок рассмотрения и выдачи документа – </w:t>
      </w:r>
      <w:r w:rsidRPr="001E6FBD">
        <w:rPr>
          <w:rFonts w:eastAsia="Times New Roman" w:cs="Times New Roman"/>
          <w:b/>
          <w:i/>
          <w:color w:val="000000"/>
          <w:sz w:val="28"/>
          <w:szCs w:val="41"/>
          <w:lang w:eastAsia="ru-RU"/>
        </w:rPr>
        <w:t>15 дней со дня подачи заявления</w:t>
      </w: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 xml:space="preserve">. </w:t>
      </w:r>
      <w:r w:rsidRPr="001E6FBD">
        <w:rPr>
          <w:rFonts w:eastAsia="Times New Roman" w:cs="Times New Roman"/>
          <w:b/>
          <w:i/>
          <w:color w:val="000000"/>
          <w:sz w:val="28"/>
          <w:szCs w:val="41"/>
          <w:lang w:eastAsia="ru-RU"/>
        </w:rPr>
        <w:t>Справка выдается бесплатно</w:t>
      </w:r>
      <w:r w:rsidRPr="001E6FBD">
        <w:rPr>
          <w:rFonts w:eastAsia="Times New Roman" w:cs="Times New Roman"/>
          <w:color w:val="000000"/>
          <w:sz w:val="28"/>
          <w:szCs w:val="41"/>
          <w:lang w:eastAsia="ru-RU"/>
        </w:rPr>
        <w:t>.</w:t>
      </w:r>
    </w:p>
    <w:p w:rsidR="00E56733" w:rsidRPr="001E6FBD" w:rsidRDefault="00E56733" w:rsidP="001E6FBD">
      <w:pPr>
        <w:ind w:firstLine="567"/>
        <w:rPr>
          <w:sz w:val="20"/>
        </w:rPr>
      </w:pPr>
    </w:p>
    <w:sectPr w:rsidR="00E56733" w:rsidRPr="001E6FBD" w:rsidSect="00E5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312"/>
    <w:multiLevelType w:val="hybridMultilevel"/>
    <w:tmpl w:val="2C2ACE28"/>
    <w:lvl w:ilvl="0" w:tplc="6D8859D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923C6F"/>
    <w:multiLevelType w:val="hybridMultilevel"/>
    <w:tmpl w:val="755E3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FBD"/>
    <w:rsid w:val="001A53AF"/>
    <w:rsid w:val="001E6FBD"/>
    <w:rsid w:val="00DD1488"/>
    <w:rsid w:val="00E5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DD1488"/>
    <w:pPr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link w:val="10"/>
    <w:uiPriority w:val="9"/>
    <w:qFormat/>
    <w:rsid w:val="001E6FB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F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FBD"/>
    <w:rPr>
      <w:b/>
      <w:bCs/>
    </w:rPr>
  </w:style>
  <w:style w:type="paragraph" w:styleId="a5">
    <w:name w:val="List Paragraph"/>
    <w:basedOn w:val="a"/>
    <w:uiPriority w:val="34"/>
    <w:qFormat/>
    <w:rsid w:val="001E6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2022-09-06T18:58:00Z</dcterms:created>
  <dcterms:modified xsi:type="dcterms:W3CDTF">2022-09-06T19:01:00Z</dcterms:modified>
</cp:coreProperties>
</file>